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85" w:rsidRDefault="004C4885" w:rsidP="004C4885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-113665</wp:posOffset>
            </wp:positionV>
            <wp:extent cx="495300" cy="657225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4885" w:rsidRDefault="004C4885" w:rsidP="004C4885">
      <w:pPr>
        <w:rPr>
          <w:sz w:val="28"/>
          <w:szCs w:val="28"/>
          <w:lang w:val="uk-UA"/>
        </w:rPr>
      </w:pPr>
    </w:p>
    <w:p w:rsidR="004C4885" w:rsidRDefault="004C4885" w:rsidP="004C4885">
      <w:pPr>
        <w:pStyle w:val="1"/>
        <w:jc w:val="center"/>
        <w:rPr>
          <w:sz w:val="28"/>
        </w:rPr>
      </w:pPr>
    </w:p>
    <w:p w:rsidR="004C4885" w:rsidRDefault="004C4885" w:rsidP="004C4885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:rsidR="004C4885" w:rsidRDefault="004C4885" w:rsidP="004C4885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:rsidR="004C4885" w:rsidRDefault="004C4885" w:rsidP="004C4885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:rsidR="004C4885" w:rsidRDefault="004C4885" w:rsidP="004C4885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:rsidR="004C4885" w:rsidRDefault="004C4885" w:rsidP="004C4885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:rsidR="004C4885" w:rsidRDefault="004C4885" w:rsidP="004C4885">
      <w:pPr>
        <w:jc w:val="center"/>
        <w:rPr>
          <w:b/>
          <w:bCs/>
          <w:sz w:val="28"/>
          <w:lang w:val="uk-UA"/>
        </w:rPr>
      </w:pPr>
    </w:p>
    <w:p w:rsidR="004C4885" w:rsidRDefault="004C4885" w:rsidP="004C4885">
      <w:pPr>
        <w:pStyle w:val="a3"/>
      </w:pPr>
      <w:r>
        <w:t>Н А К А З</w:t>
      </w:r>
    </w:p>
    <w:p w:rsidR="004C4885" w:rsidRPr="00C35FA0" w:rsidRDefault="004C4885" w:rsidP="004C4885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:rsidR="004C4885" w:rsidRPr="00C35FA0" w:rsidRDefault="004C4885" w:rsidP="004C4885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 w:rsidRPr="00444DE8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від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29 квітня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202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>2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>року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№ </w:t>
      </w:r>
      <w:r>
        <w:rPr>
          <w:color w:val="000000"/>
          <w:sz w:val="25"/>
          <w:szCs w:val="25"/>
          <w:shd w:val="clear" w:color="auto" w:fill="FFFFFF"/>
          <w:lang w:val="uk-UA"/>
        </w:rPr>
        <w:t>15</w:t>
      </w:r>
    </w:p>
    <w:p w:rsidR="004C4885" w:rsidRPr="00C35FA0" w:rsidRDefault="004C4885" w:rsidP="004C4885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:rsidR="004C4885" w:rsidRPr="00C35FA0" w:rsidRDefault="004C4885" w:rsidP="004C4885">
      <w:pPr>
        <w:rPr>
          <w:sz w:val="25"/>
          <w:szCs w:val="25"/>
          <w:lang w:val="uk-UA"/>
        </w:rPr>
      </w:pP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:rsidR="004C4885" w:rsidRDefault="004C4885" w:rsidP="004C4885">
      <w:pPr>
        <w:rPr>
          <w:sz w:val="25"/>
          <w:szCs w:val="25"/>
          <w:lang w:val="uk-UA"/>
        </w:rPr>
      </w:pPr>
      <w:r w:rsidRPr="00C35FA0">
        <w:rPr>
          <w:sz w:val="25"/>
          <w:szCs w:val="25"/>
        </w:rPr>
        <w:t xml:space="preserve">Про </w:t>
      </w:r>
      <w:r w:rsidRPr="00C35FA0">
        <w:rPr>
          <w:sz w:val="25"/>
          <w:szCs w:val="25"/>
          <w:lang w:val="uk-UA"/>
        </w:rPr>
        <w:t xml:space="preserve"> внесення змін до</w:t>
      </w:r>
      <w:r w:rsidRPr="00C35FA0">
        <w:rPr>
          <w:sz w:val="25"/>
          <w:szCs w:val="25"/>
        </w:rPr>
        <w:t xml:space="preserve"> </w:t>
      </w:r>
    </w:p>
    <w:p w:rsidR="004C4885" w:rsidRPr="00C35FA0" w:rsidRDefault="004C4885" w:rsidP="004C4885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</w:t>
      </w:r>
      <w:r w:rsidRPr="004C4885">
        <w:rPr>
          <w:sz w:val="25"/>
          <w:szCs w:val="25"/>
          <w:lang w:val="uk-UA"/>
        </w:rPr>
        <w:t>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 xml:space="preserve"> бюджетн</w:t>
      </w:r>
      <w:r>
        <w:rPr>
          <w:sz w:val="25"/>
          <w:szCs w:val="25"/>
          <w:lang w:val="uk-UA"/>
        </w:rPr>
        <w:t>ої</w:t>
      </w:r>
    </w:p>
    <w:p w:rsidR="004C4885" w:rsidRPr="00C35FA0" w:rsidRDefault="004C4885" w:rsidP="004C4885">
      <w:pPr>
        <w:ind w:left="-180" w:firstLine="180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програм</w:t>
      </w:r>
      <w:r>
        <w:rPr>
          <w:sz w:val="25"/>
          <w:szCs w:val="25"/>
          <w:lang w:val="uk-UA"/>
        </w:rPr>
        <w:t xml:space="preserve">и </w:t>
      </w:r>
      <w:r w:rsidRPr="00C35FA0">
        <w:rPr>
          <w:sz w:val="25"/>
          <w:szCs w:val="25"/>
          <w:lang w:val="uk-UA"/>
        </w:rPr>
        <w:t xml:space="preserve">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</w:t>
      </w:r>
    </w:p>
    <w:p w:rsidR="004C4885" w:rsidRPr="00C35FA0" w:rsidRDefault="004C4885" w:rsidP="004C4885">
      <w:pPr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          Відповідно до рішення міської ради</w:t>
      </w:r>
      <w:r>
        <w:rPr>
          <w:sz w:val="25"/>
          <w:szCs w:val="25"/>
          <w:lang w:val="uk-UA"/>
        </w:rPr>
        <w:t xml:space="preserve"> від</w:t>
      </w:r>
      <w:r w:rsidRPr="00C35FA0">
        <w:rPr>
          <w:sz w:val="25"/>
          <w:szCs w:val="25"/>
          <w:lang w:val="uk-UA"/>
        </w:rPr>
        <w:t xml:space="preserve"> </w:t>
      </w:r>
      <w:r w:rsidRPr="0005040F">
        <w:rPr>
          <w:sz w:val="25"/>
          <w:szCs w:val="25"/>
          <w:lang w:val="uk-UA"/>
        </w:rPr>
        <w:t>14.12.2021р. № 522-16/VІІІ</w:t>
      </w:r>
      <w:r>
        <w:rPr>
          <w:sz w:val="25"/>
          <w:szCs w:val="25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 xml:space="preserve">“ Про міський бюджет </w:t>
      </w: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територіальної громади на 202</w:t>
      </w:r>
      <w:r>
        <w:rPr>
          <w:sz w:val="25"/>
          <w:szCs w:val="25"/>
          <w:lang w:val="uk-UA"/>
        </w:rPr>
        <w:t xml:space="preserve">2 рік </w:t>
      </w:r>
      <w:r w:rsidRPr="00C35FA0">
        <w:rPr>
          <w:sz w:val="25"/>
          <w:szCs w:val="25"/>
          <w:lang w:val="uk-UA"/>
        </w:rPr>
        <w:t xml:space="preserve">” із змінами, </w:t>
      </w:r>
      <w:r w:rsidRPr="0005040F">
        <w:rPr>
          <w:sz w:val="25"/>
          <w:szCs w:val="25"/>
          <w:lang w:val="uk-UA"/>
        </w:rPr>
        <w:t>розпорядження міського голови від 10.11.2020 року № 285-р,</w:t>
      </w:r>
      <w:r w:rsidRPr="00C35FA0">
        <w:rPr>
          <w:sz w:val="25"/>
          <w:szCs w:val="25"/>
          <w:lang w:val="uk-UA"/>
        </w:rPr>
        <w:t xml:space="preserve">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(зі змінами)</w:t>
      </w: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center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НАКАЗУЮ:</w:t>
      </w: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Внести зміни до паспорт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>бюджетної програми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 відділу з питань надзвичайних ситуацій та цивільного захисту населення </w:t>
      </w: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ради за кодом програмної класифікації видатків та кредитування місцевих бюджетів та затвердити в новій редакції:</w:t>
      </w:r>
    </w:p>
    <w:p w:rsidR="004C4885" w:rsidRPr="00C35FA0" w:rsidRDefault="004C4885" w:rsidP="004C4885">
      <w:pPr>
        <w:ind w:left="426"/>
        <w:jc w:val="both"/>
        <w:rPr>
          <w:sz w:val="25"/>
          <w:szCs w:val="25"/>
          <w:lang w:val="uk-UA"/>
        </w:rPr>
      </w:pPr>
    </w:p>
    <w:p w:rsidR="004C4885" w:rsidRDefault="004C4885" w:rsidP="004C4885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- 2910160 "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>Керівництво і управління у відповідній  сфері у містах (місті Києві), селищах, селах, об’єднаних територіальних громадах " відповідно до довідок фінансового управління міської ради про зміни до</w:t>
      </w:r>
      <w:r>
        <w:rPr>
          <w:sz w:val="25"/>
          <w:szCs w:val="25"/>
          <w:lang w:val="uk-UA"/>
        </w:rPr>
        <w:t xml:space="preserve"> річного розпису бюджету</w:t>
      </w:r>
      <w:r w:rsidRPr="00C35FA0">
        <w:rPr>
          <w:sz w:val="25"/>
          <w:szCs w:val="25"/>
          <w:lang w:val="uk-UA"/>
        </w:rPr>
        <w:t xml:space="preserve">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</w:t>
      </w:r>
      <w:r>
        <w:rPr>
          <w:sz w:val="25"/>
          <w:szCs w:val="25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 xml:space="preserve"> від </w:t>
      </w:r>
      <w:r w:rsidRPr="00405A77">
        <w:rPr>
          <w:sz w:val="25"/>
          <w:szCs w:val="25"/>
          <w:lang w:val="uk-UA"/>
        </w:rPr>
        <w:t>2</w:t>
      </w:r>
      <w:r>
        <w:rPr>
          <w:sz w:val="25"/>
          <w:szCs w:val="25"/>
          <w:lang w:val="uk-UA"/>
        </w:rPr>
        <w:t>5</w:t>
      </w:r>
      <w:r w:rsidRPr="00405A77">
        <w:rPr>
          <w:sz w:val="25"/>
          <w:szCs w:val="25"/>
          <w:lang w:val="uk-UA"/>
        </w:rPr>
        <w:t>.0</w:t>
      </w:r>
      <w:r>
        <w:rPr>
          <w:sz w:val="25"/>
          <w:szCs w:val="25"/>
          <w:lang w:val="uk-UA"/>
        </w:rPr>
        <w:t>4</w:t>
      </w:r>
      <w:r w:rsidRPr="00405A77">
        <w:rPr>
          <w:sz w:val="25"/>
          <w:szCs w:val="25"/>
          <w:lang w:val="uk-UA"/>
        </w:rPr>
        <w:t>.2022</w:t>
      </w:r>
      <w:r>
        <w:rPr>
          <w:sz w:val="25"/>
          <w:szCs w:val="25"/>
          <w:lang w:val="uk-UA"/>
        </w:rPr>
        <w:t xml:space="preserve"> року            </w:t>
      </w:r>
      <w:r w:rsidRPr="00405A77">
        <w:rPr>
          <w:sz w:val="25"/>
          <w:szCs w:val="25"/>
          <w:lang w:val="uk-UA"/>
        </w:rPr>
        <w:t xml:space="preserve">№ </w:t>
      </w:r>
      <w:r>
        <w:rPr>
          <w:sz w:val="25"/>
          <w:szCs w:val="25"/>
          <w:lang w:val="uk-UA"/>
        </w:rPr>
        <w:t>321, № 324 .</w:t>
      </w: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Начальник відділу з ПНС та ЦЗН                                  </w:t>
      </w: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ради                                                           </w:t>
      </w:r>
      <w:r>
        <w:rPr>
          <w:sz w:val="25"/>
          <w:szCs w:val="25"/>
          <w:lang w:val="uk-UA"/>
        </w:rPr>
        <w:t>Валерій БЕЛЯКІН</w:t>
      </w:r>
      <w:r w:rsidRPr="00C35FA0">
        <w:rPr>
          <w:sz w:val="25"/>
          <w:szCs w:val="25"/>
          <w:lang w:val="uk-UA"/>
        </w:rPr>
        <w:t xml:space="preserve">                   </w:t>
      </w:r>
    </w:p>
    <w:p w:rsidR="004C4885" w:rsidRPr="00C35FA0" w:rsidRDefault="004C4885" w:rsidP="004C4885">
      <w:pPr>
        <w:rPr>
          <w:sz w:val="26"/>
          <w:szCs w:val="26"/>
          <w:lang w:val="uk-UA"/>
        </w:rPr>
      </w:pPr>
    </w:p>
    <w:p w:rsidR="004C4885" w:rsidRPr="00C35FA0" w:rsidRDefault="004C4885" w:rsidP="004C4885">
      <w:pPr>
        <w:jc w:val="both"/>
        <w:rPr>
          <w:sz w:val="26"/>
          <w:szCs w:val="26"/>
          <w:lang w:val="uk-UA"/>
        </w:rPr>
      </w:pPr>
    </w:p>
    <w:p w:rsidR="00F90B58" w:rsidRDefault="00F90B58"/>
    <w:sectPr w:rsidR="00F90B58" w:rsidSect="00E80CB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885"/>
    <w:rsid w:val="004C4885"/>
    <w:rsid w:val="00A6542D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4885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4C4885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8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4C48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4C4885"/>
    <w:pPr>
      <w:jc w:val="center"/>
    </w:pPr>
    <w:rPr>
      <w:b/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4C488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0</DocSecurity>
  <Lines>12</Lines>
  <Paragraphs>3</Paragraphs>
  <ScaleCrop>false</ScaleCrop>
  <Company>Krokoz™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2022-04-29T11:13:00Z</dcterms:created>
  <dcterms:modified xsi:type="dcterms:W3CDTF">2022-04-29T11:13:00Z</dcterms:modified>
</cp:coreProperties>
</file>